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B9A" w:rsidRPr="00AD6F95" w:rsidRDefault="00652CEA" w:rsidP="00652C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F95">
        <w:rPr>
          <w:rFonts w:ascii="Times New Roman" w:hAnsi="Times New Roman" w:cs="Times New Roman"/>
          <w:b/>
          <w:sz w:val="28"/>
          <w:szCs w:val="28"/>
        </w:rPr>
        <w:t>Water Conservation</w:t>
      </w:r>
    </w:p>
    <w:p w:rsidR="00652CEA" w:rsidRPr="00AD6F95" w:rsidRDefault="00652CEA" w:rsidP="00652CEA">
      <w:pPr>
        <w:rPr>
          <w:rFonts w:ascii="Times New Roman" w:hAnsi="Times New Roman" w:cs="Times New Roman"/>
          <w:sz w:val="28"/>
          <w:szCs w:val="28"/>
        </w:rPr>
      </w:pPr>
    </w:p>
    <w:p w:rsidR="00652CEA" w:rsidRPr="00AD6F95" w:rsidRDefault="00652CEA" w:rsidP="00652CEA">
      <w:pPr>
        <w:rPr>
          <w:rFonts w:ascii="Times New Roman" w:hAnsi="Times New Roman" w:cs="Times New Roman"/>
          <w:sz w:val="24"/>
          <w:szCs w:val="24"/>
        </w:rPr>
      </w:pPr>
      <w:r w:rsidRPr="00AD6F95">
        <w:rPr>
          <w:rFonts w:ascii="Times New Roman" w:hAnsi="Times New Roman" w:cs="Times New Roman"/>
          <w:b/>
          <w:sz w:val="24"/>
          <w:szCs w:val="24"/>
        </w:rPr>
        <w:t>Grade:</w:t>
      </w:r>
      <w:r w:rsidRPr="00AD6F95">
        <w:rPr>
          <w:rFonts w:ascii="Times New Roman" w:hAnsi="Times New Roman" w:cs="Times New Roman"/>
          <w:sz w:val="24"/>
          <w:szCs w:val="24"/>
        </w:rPr>
        <w:t xml:space="preserve">  4</w:t>
      </w:r>
      <w:r w:rsidRPr="00AD6F9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AD6F95">
        <w:rPr>
          <w:rFonts w:ascii="Times New Roman" w:hAnsi="Times New Roman" w:cs="Times New Roman"/>
          <w:sz w:val="24"/>
          <w:szCs w:val="24"/>
        </w:rPr>
        <w:t xml:space="preserve"> Grade</w:t>
      </w:r>
    </w:p>
    <w:p w:rsidR="00652CEA" w:rsidRPr="00AD6F95" w:rsidRDefault="00652CEA" w:rsidP="00652CEA">
      <w:pPr>
        <w:rPr>
          <w:rFonts w:ascii="Times New Roman" w:hAnsi="Times New Roman" w:cs="Times New Roman"/>
          <w:b/>
          <w:sz w:val="24"/>
          <w:szCs w:val="24"/>
        </w:rPr>
      </w:pPr>
      <w:r w:rsidRPr="00AD6F95">
        <w:rPr>
          <w:rFonts w:ascii="Times New Roman" w:hAnsi="Times New Roman" w:cs="Times New Roman"/>
          <w:b/>
          <w:sz w:val="24"/>
          <w:szCs w:val="24"/>
        </w:rPr>
        <w:t xml:space="preserve">Objectives:  </w:t>
      </w:r>
    </w:p>
    <w:p w:rsidR="00652CEA" w:rsidRPr="00AD6F95" w:rsidRDefault="00066398" w:rsidP="00652C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6F95">
        <w:rPr>
          <w:rFonts w:ascii="Times New Roman" w:hAnsi="Times New Roman" w:cs="Times New Roman"/>
          <w:sz w:val="24"/>
          <w:szCs w:val="24"/>
        </w:rPr>
        <w:t>The student will r</w:t>
      </w:r>
      <w:r w:rsidR="00C74BA9" w:rsidRPr="00AD6F95">
        <w:rPr>
          <w:rFonts w:ascii="Times New Roman" w:hAnsi="Times New Roman" w:cs="Times New Roman"/>
          <w:sz w:val="24"/>
          <w:szCs w:val="24"/>
        </w:rPr>
        <w:t xml:space="preserve">ecognize that there is a lot of water in the world, but that </w:t>
      </w:r>
      <w:r w:rsidRPr="00AD6F95">
        <w:rPr>
          <w:rFonts w:ascii="Times New Roman" w:hAnsi="Times New Roman" w:cs="Times New Roman"/>
          <w:sz w:val="24"/>
          <w:szCs w:val="24"/>
        </w:rPr>
        <w:t>very little</w:t>
      </w:r>
      <w:r w:rsidR="00C74BA9" w:rsidRPr="00AD6F95">
        <w:rPr>
          <w:rFonts w:ascii="Times New Roman" w:hAnsi="Times New Roman" w:cs="Times New Roman"/>
          <w:sz w:val="24"/>
          <w:szCs w:val="24"/>
        </w:rPr>
        <w:t xml:space="preserve"> of it can be used for our drinking water and other water supply needs. </w:t>
      </w:r>
    </w:p>
    <w:p w:rsidR="00C74BA9" w:rsidRPr="00AD6F95" w:rsidRDefault="00066398" w:rsidP="00652C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6F95">
        <w:rPr>
          <w:rFonts w:ascii="Times New Roman" w:hAnsi="Times New Roman" w:cs="Times New Roman"/>
          <w:sz w:val="24"/>
          <w:szCs w:val="24"/>
        </w:rPr>
        <w:t xml:space="preserve">The student will </w:t>
      </w:r>
      <w:r w:rsidR="00E37C83" w:rsidRPr="00AD6F95">
        <w:rPr>
          <w:rFonts w:ascii="Times New Roman" w:hAnsi="Times New Roman" w:cs="Times New Roman"/>
          <w:sz w:val="24"/>
          <w:szCs w:val="24"/>
        </w:rPr>
        <w:t>recognize</w:t>
      </w:r>
      <w:r w:rsidRPr="00AD6F95">
        <w:rPr>
          <w:rFonts w:ascii="Times New Roman" w:hAnsi="Times New Roman" w:cs="Times New Roman"/>
          <w:sz w:val="24"/>
          <w:szCs w:val="24"/>
        </w:rPr>
        <w:t xml:space="preserve"> that ground water is a very small percentage of the earth’s water.</w:t>
      </w:r>
    </w:p>
    <w:p w:rsidR="00066398" w:rsidRPr="00AD6F95" w:rsidRDefault="00066398" w:rsidP="00652C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6F95">
        <w:rPr>
          <w:rFonts w:ascii="Times New Roman" w:hAnsi="Times New Roman" w:cs="Times New Roman"/>
          <w:sz w:val="24"/>
          <w:szCs w:val="24"/>
        </w:rPr>
        <w:t>The student will describe how they use water at home.</w:t>
      </w:r>
    </w:p>
    <w:p w:rsidR="00066398" w:rsidRPr="00AD6F95" w:rsidRDefault="00066398" w:rsidP="00652C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6F95">
        <w:rPr>
          <w:rFonts w:ascii="Times New Roman" w:hAnsi="Times New Roman" w:cs="Times New Roman"/>
          <w:sz w:val="24"/>
          <w:szCs w:val="24"/>
        </w:rPr>
        <w:t xml:space="preserve">The student will tell possible ways that water is wasted at home.  </w:t>
      </w:r>
    </w:p>
    <w:p w:rsidR="00066398" w:rsidRPr="00AD6F95" w:rsidRDefault="00066398" w:rsidP="00652C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6F95">
        <w:rPr>
          <w:rFonts w:ascii="Times New Roman" w:hAnsi="Times New Roman" w:cs="Times New Roman"/>
          <w:sz w:val="24"/>
          <w:szCs w:val="24"/>
        </w:rPr>
        <w:t>The student will learn how to conserve water at home.</w:t>
      </w:r>
    </w:p>
    <w:p w:rsidR="00B25088" w:rsidRPr="00AD6F95" w:rsidRDefault="00066398" w:rsidP="00B25088">
      <w:pPr>
        <w:pStyle w:val="NormalWeb"/>
      </w:pPr>
      <w:r w:rsidRPr="00AD6F95">
        <w:t>This lesson is designed to</w:t>
      </w:r>
      <w:r w:rsidR="00B25088" w:rsidRPr="00AD6F95">
        <w:t xml:space="preserve"> help </w:t>
      </w:r>
      <w:r w:rsidR="00AD6F95">
        <w:t xml:space="preserve">the student </w:t>
      </w:r>
      <w:r w:rsidR="00B25088" w:rsidRPr="00AD6F95">
        <w:t xml:space="preserve">recognize </w:t>
      </w:r>
      <w:r w:rsidR="00F95513" w:rsidRPr="00AD6F95">
        <w:t>if</w:t>
      </w:r>
      <w:r w:rsidR="00B25088" w:rsidRPr="00AD6F95">
        <w:t xml:space="preserve"> we take water, a basic necess</w:t>
      </w:r>
      <w:r w:rsidR="00AD6F95">
        <w:t xml:space="preserve">ity of human life, for granted.  How much </w:t>
      </w:r>
      <w:r w:rsidR="00F71E36">
        <w:t xml:space="preserve">fresh </w:t>
      </w:r>
      <w:r w:rsidR="00AD6F95">
        <w:t>water is in the world?  D</w:t>
      </w:r>
      <w:r w:rsidR="00F95513" w:rsidRPr="00AD6F95">
        <w:t>o w</w:t>
      </w:r>
      <w:r w:rsidR="00B25088" w:rsidRPr="00AD6F95">
        <w:t xml:space="preserve">e use </w:t>
      </w:r>
      <w:r w:rsidR="00F71E36">
        <w:t>water</w:t>
      </w:r>
      <w:r w:rsidR="00B25088" w:rsidRPr="00AD6F95">
        <w:t xml:space="preserve"> without thinking about it</w:t>
      </w:r>
      <w:r w:rsidR="00F95513" w:rsidRPr="00AD6F95">
        <w:t xml:space="preserve">?  </w:t>
      </w:r>
      <w:r w:rsidR="00F71E36">
        <w:t xml:space="preserve">What are some water facts?  </w:t>
      </w:r>
      <w:r w:rsidR="00B25088" w:rsidRPr="00AD6F95">
        <w:t xml:space="preserve">What do you and your family do that uses water? </w:t>
      </w:r>
      <w:r w:rsidR="00F95513" w:rsidRPr="00AD6F95">
        <w:t xml:space="preserve"> </w:t>
      </w:r>
      <w:r w:rsidR="00B25088" w:rsidRPr="00AD6F95">
        <w:t xml:space="preserve">How much water does each of these activities typically use? </w:t>
      </w:r>
      <w:r w:rsidR="00F95513" w:rsidRPr="00AD6F95">
        <w:t xml:space="preserve"> </w:t>
      </w:r>
      <w:r w:rsidR="00B25088" w:rsidRPr="00AD6F95">
        <w:t xml:space="preserve">For example, how much water does a five-minute shower use? </w:t>
      </w:r>
      <w:r w:rsidR="00F95513" w:rsidRPr="00AD6F95">
        <w:t xml:space="preserve"> </w:t>
      </w:r>
      <w:r w:rsidR="00B25088" w:rsidRPr="00AD6F95">
        <w:t>How much water does it take to hand-wash dishes? To run an automatic dishwasher load?</w:t>
      </w:r>
    </w:p>
    <w:p w:rsidR="007A0E55" w:rsidRPr="00AD6F95" w:rsidRDefault="00B25088" w:rsidP="00B25088">
      <w:pPr>
        <w:pStyle w:val="NormalWeb"/>
      </w:pPr>
      <w:r w:rsidRPr="00AD6F95">
        <w:rPr>
          <w:b/>
        </w:rPr>
        <w:t>Teaching Model:</w:t>
      </w:r>
      <w:r w:rsidRPr="00AD6F95">
        <w:t xml:space="preserve"> Focus – Explore – Reflect – Apply Learning</w:t>
      </w:r>
    </w:p>
    <w:p w:rsidR="007A0E55" w:rsidRPr="00AD6F95" w:rsidRDefault="007A0E55" w:rsidP="00B25088">
      <w:pPr>
        <w:pStyle w:val="NormalWeb"/>
        <w:rPr>
          <w:b/>
        </w:rPr>
      </w:pPr>
      <w:r w:rsidRPr="00AD6F95">
        <w:rPr>
          <w:b/>
        </w:rPr>
        <w:t xml:space="preserve">Process:  </w:t>
      </w:r>
    </w:p>
    <w:p w:rsidR="00865B81" w:rsidRPr="00AD6F95" w:rsidRDefault="007A0E55" w:rsidP="007A0E55">
      <w:pPr>
        <w:pStyle w:val="NormalWeb"/>
        <w:numPr>
          <w:ilvl w:val="0"/>
          <w:numId w:val="2"/>
        </w:numPr>
      </w:pPr>
      <w:r w:rsidRPr="00AD6F95">
        <w:rPr>
          <w:b/>
        </w:rPr>
        <w:t>Focus</w:t>
      </w:r>
      <w:r w:rsidR="00865B81" w:rsidRPr="00AD6F95">
        <w:t xml:space="preserve"> – Introduction to </w:t>
      </w:r>
      <w:r w:rsidRPr="00AD6F95">
        <w:t>Water Conservation</w:t>
      </w:r>
      <w:r w:rsidR="00134C91" w:rsidRPr="00AD6F95">
        <w:t xml:space="preserve"> (slide 1)</w:t>
      </w:r>
      <w:r w:rsidR="008061AE" w:rsidRPr="00AD6F95">
        <w:t xml:space="preserve"> – The student will be introduced to water conservation and will </w:t>
      </w:r>
      <w:r w:rsidR="00F71E36">
        <w:t xml:space="preserve">focus on </w:t>
      </w:r>
      <w:r w:rsidR="008061AE" w:rsidRPr="00AD6F95">
        <w:t xml:space="preserve">understanding the importance of conserving water. </w:t>
      </w:r>
    </w:p>
    <w:p w:rsidR="008061AE" w:rsidRPr="00AD6F95" w:rsidRDefault="00865B81" w:rsidP="00F95513">
      <w:pPr>
        <w:pStyle w:val="NormalWeb"/>
        <w:numPr>
          <w:ilvl w:val="0"/>
          <w:numId w:val="2"/>
        </w:numPr>
        <w:spacing w:before="0" w:beforeAutospacing="0" w:after="0" w:afterAutospacing="0"/>
        <w:rPr>
          <w:b/>
        </w:rPr>
      </w:pPr>
      <w:r w:rsidRPr="00AD6F95">
        <w:rPr>
          <w:b/>
        </w:rPr>
        <w:t>Explore</w:t>
      </w:r>
      <w:r w:rsidR="008F446E" w:rsidRPr="00AD6F95">
        <w:rPr>
          <w:b/>
        </w:rPr>
        <w:t xml:space="preserve"> and Reflect:</w:t>
      </w:r>
      <w:r w:rsidR="00F95513" w:rsidRPr="00AD6F95">
        <w:rPr>
          <w:b/>
        </w:rPr>
        <w:t xml:space="preserve"> </w:t>
      </w:r>
    </w:p>
    <w:p w:rsidR="008061AE" w:rsidRPr="00AD6F95" w:rsidRDefault="008061AE" w:rsidP="008061AE">
      <w:pPr>
        <w:pStyle w:val="NormalWeb"/>
        <w:spacing w:before="0" w:beforeAutospacing="0" w:after="0" w:afterAutospacing="0"/>
        <w:ind w:left="720"/>
      </w:pPr>
      <w:r w:rsidRPr="00AD6F95">
        <w:t>*</w:t>
      </w:r>
      <w:r w:rsidR="00F95513" w:rsidRPr="00AD6F95">
        <w:t>T</w:t>
      </w:r>
      <w:r w:rsidR="00865B81" w:rsidRPr="00AD6F95">
        <w:t>he division of the earth’s water</w:t>
      </w:r>
      <w:r w:rsidR="00134C91" w:rsidRPr="00AD6F95">
        <w:t xml:space="preserve"> (slide 2)</w:t>
      </w:r>
      <w:r w:rsidR="00F95513" w:rsidRPr="00AD6F95">
        <w:t xml:space="preserve"> – The student will use a gallon of water to discover the division of all the water in the world</w:t>
      </w:r>
      <w:r w:rsidRPr="00AD6F95">
        <w:t xml:space="preserve">. </w:t>
      </w:r>
    </w:p>
    <w:p w:rsidR="008061AE" w:rsidRPr="00AD6F95" w:rsidRDefault="008061AE" w:rsidP="008061AE">
      <w:pPr>
        <w:pStyle w:val="NormalWeb"/>
        <w:spacing w:before="0" w:beforeAutospacing="0" w:after="0" w:afterAutospacing="0"/>
        <w:ind w:left="720"/>
      </w:pPr>
      <w:r w:rsidRPr="00AD6F95">
        <w:t>*</w:t>
      </w:r>
      <w:r w:rsidR="00F95513" w:rsidRPr="00AD6F95">
        <w:t xml:space="preserve">Water Statistics Matching Activity </w:t>
      </w:r>
      <w:r w:rsidR="00134C91" w:rsidRPr="00AD6F95">
        <w:t xml:space="preserve">(slide 3) </w:t>
      </w:r>
      <w:r w:rsidR="00F95513" w:rsidRPr="00AD6F95">
        <w:t xml:space="preserve">– The student will discover how much water is used for a variety of everyday activities. </w:t>
      </w:r>
    </w:p>
    <w:p w:rsidR="00F95513" w:rsidRPr="00AD6F95" w:rsidRDefault="008061AE" w:rsidP="008061AE">
      <w:pPr>
        <w:pStyle w:val="NormalWeb"/>
        <w:spacing w:before="0" w:beforeAutospacing="0" w:after="0" w:afterAutospacing="0"/>
        <w:ind w:left="720"/>
      </w:pPr>
      <w:r w:rsidRPr="00AD6F95">
        <w:t xml:space="preserve">* </w:t>
      </w:r>
      <w:r w:rsidR="00F95513" w:rsidRPr="00AD6F95">
        <w:t>Water Facts Tile Activity</w:t>
      </w:r>
      <w:r w:rsidR="00134C91" w:rsidRPr="00AD6F95">
        <w:t xml:space="preserve"> (slide 4)</w:t>
      </w:r>
      <w:r w:rsidRPr="00AD6F95">
        <w:t xml:space="preserve"> – The student will use this activity to learn more important facts about water. </w:t>
      </w:r>
    </w:p>
    <w:p w:rsidR="008F446E" w:rsidRPr="00AD6F95" w:rsidRDefault="008F446E" w:rsidP="00134C91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AD6F95">
        <w:rPr>
          <w:b/>
        </w:rPr>
        <w:t xml:space="preserve">Apply Learning </w:t>
      </w:r>
      <w:r w:rsidRPr="00AD6F95">
        <w:t xml:space="preserve">– </w:t>
      </w:r>
      <w:r w:rsidR="00134C91" w:rsidRPr="00AD6F95">
        <w:t xml:space="preserve">Conclusion (slide 5) - </w:t>
      </w:r>
      <w:r w:rsidRPr="00AD6F95">
        <w:t xml:space="preserve">The student will discuss what they have learned and will </w:t>
      </w:r>
      <w:r w:rsidR="00134C91" w:rsidRPr="00AD6F95">
        <w:t>b</w:t>
      </w:r>
      <w:r w:rsidRPr="00AD6F95">
        <w:t>e</w:t>
      </w:r>
      <w:r w:rsidR="00134C91" w:rsidRPr="00AD6F95">
        <w:t xml:space="preserve"> challenged to continue their study of water conservation and explore ways they can become </w:t>
      </w:r>
      <w:r w:rsidR="005C1FDF" w:rsidRPr="00AD6F95">
        <w:t>“</w:t>
      </w:r>
      <w:r w:rsidR="00134C91" w:rsidRPr="00AD6F95">
        <w:t>water wise.</w:t>
      </w:r>
      <w:r w:rsidR="005C1FDF" w:rsidRPr="00AD6F95">
        <w:t>”</w:t>
      </w:r>
      <w:r w:rsidR="00134C91" w:rsidRPr="00AD6F95">
        <w:t xml:space="preserve">  </w:t>
      </w:r>
      <w:r w:rsidR="005C1FDF" w:rsidRPr="00AD6F95">
        <w:t xml:space="preserve">The student will discuss </w:t>
      </w:r>
      <w:r w:rsidR="00134C91" w:rsidRPr="00AD6F95">
        <w:t xml:space="preserve">the many uses of water and use an average daily water </w:t>
      </w:r>
      <w:r w:rsidR="005C1FDF" w:rsidRPr="00AD6F95">
        <w:t xml:space="preserve">use </w:t>
      </w:r>
      <w:r w:rsidR="00134C91" w:rsidRPr="00AD6F95">
        <w:t xml:space="preserve">tally to find ways to conserve water.                                                                               </w:t>
      </w:r>
    </w:p>
    <w:p w:rsidR="005C1FDF" w:rsidRPr="00AD6F95" w:rsidRDefault="005C1FDF" w:rsidP="00066398">
      <w:pPr>
        <w:rPr>
          <w:rFonts w:ascii="Times New Roman" w:hAnsi="Times New Roman" w:cs="Times New Roman"/>
          <w:b/>
          <w:sz w:val="24"/>
          <w:szCs w:val="24"/>
        </w:rPr>
      </w:pPr>
    </w:p>
    <w:p w:rsidR="00E37C83" w:rsidRPr="00AD6F95" w:rsidRDefault="00B25088" w:rsidP="00066398">
      <w:pPr>
        <w:rPr>
          <w:rFonts w:ascii="Times New Roman" w:hAnsi="Times New Roman" w:cs="Times New Roman"/>
          <w:sz w:val="24"/>
          <w:szCs w:val="24"/>
        </w:rPr>
      </w:pPr>
      <w:r w:rsidRPr="00AD6F95">
        <w:rPr>
          <w:rFonts w:ascii="Times New Roman" w:hAnsi="Times New Roman" w:cs="Times New Roman"/>
          <w:b/>
          <w:sz w:val="24"/>
          <w:szCs w:val="24"/>
        </w:rPr>
        <w:t>Subjects Covered:</w:t>
      </w:r>
      <w:r w:rsidRPr="00AD6F95">
        <w:rPr>
          <w:rFonts w:ascii="Times New Roman" w:hAnsi="Times New Roman" w:cs="Times New Roman"/>
          <w:sz w:val="24"/>
          <w:szCs w:val="24"/>
        </w:rPr>
        <w:t xml:space="preserve"> </w:t>
      </w:r>
      <w:r w:rsidR="007A0E55" w:rsidRPr="00AD6F95">
        <w:rPr>
          <w:rFonts w:ascii="Times New Roman" w:hAnsi="Times New Roman" w:cs="Times New Roman"/>
          <w:sz w:val="24"/>
          <w:szCs w:val="24"/>
        </w:rPr>
        <w:t>s</w:t>
      </w:r>
      <w:r w:rsidRPr="00AD6F95">
        <w:rPr>
          <w:rFonts w:ascii="Times New Roman" w:hAnsi="Times New Roman" w:cs="Times New Roman"/>
          <w:sz w:val="24"/>
          <w:szCs w:val="24"/>
        </w:rPr>
        <w:t>cience and math</w:t>
      </w:r>
    </w:p>
    <w:p w:rsidR="00B25088" w:rsidRPr="00AD6F95" w:rsidRDefault="00B25088" w:rsidP="00066398">
      <w:pPr>
        <w:rPr>
          <w:rFonts w:ascii="Times New Roman" w:hAnsi="Times New Roman" w:cs="Times New Roman"/>
          <w:sz w:val="24"/>
          <w:szCs w:val="24"/>
        </w:rPr>
      </w:pPr>
      <w:r w:rsidRPr="00AD6F95">
        <w:rPr>
          <w:rFonts w:ascii="Times New Roman" w:hAnsi="Times New Roman" w:cs="Times New Roman"/>
          <w:b/>
          <w:sz w:val="24"/>
          <w:szCs w:val="24"/>
        </w:rPr>
        <w:t>Topic:</w:t>
      </w:r>
      <w:r w:rsidRPr="00AD6F95">
        <w:rPr>
          <w:rFonts w:ascii="Times New Roman" w:hAnsi="Times New Roman" w:cs="Times New Roman"/>
          <w:sz w:val="24"/>
          <w:szCs w:val="24"/>
        </w:rPr>
        <w:t xml:space="preserve"> water conservation</w:t>
      </w:r>
    </w:p>
    <w:p w:rsidR="00E37C83" w:rsidRPr="00AD6F95" w:rsidRDefault="00E37C83" w:rsidP="00E37C8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6F95">
        <w:rPr>
          <w:rFonts w:ascii="Times New Roman" w:eastAsia="Times New Roman" w:hAnsi="Times New Roman" w:cs="Times New Roman"/>
          <w:sz w:val="24"/>
          <w:szCs w:val="24"/>
        </w:rPr>
        <w:lastRenderedPageBreak/>
        <w:t>Additional Websites to visit to learn more about water conservation:</w:t>
      </w:r>
    </w:p>
    <w:p w:rsidR="00E37C83" w:rsidRPr="00E37C83" w:rsidRDefault="00E37C83" w:rsidP="00E37C8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C83">
        <w:rPr>
          <w:rFonts w:ascii="Times New Roman" w:eastAsia="Times New Roman" w:hAnsi="Times New Roman" w:cs="Times New Roman"/>
          <w:sz w:val="24"/>
          <w:szCs w:val="24"/>
        </w:rPr>
        <w:t xml:space="preserve">  </w:t>
      </w:r>
      <w:r w:rsidRPr="00E37C83">
        <w:rPr>
          <w:rFonts w:ascii="Times New Roman" w:eastAsia="Times New Roman" w:hAnsi="Times New Roman" w:cs="Times New Roman"/>
          <w:b/>
          <w:bCs/>
          <w:sz w:val="24"/>
          <w:szCs w:val="24"/>
        </w:rPr>
        <w:t>American Water Works Association</w:t>
      </w:r>
      <w:r w:rsidRPr="00E37C83">
        <w:rPr>
          <w:rFonts w:ascii="Times New Roman" w:eastAsia="Times New Roman" w:hAnsi="Times New Roman" w:cs="Times New Roman"/>
          <w:sz w:val="24"/>
          <w:szCs w:val="24"/>
        </w:rPr>
        <w:br/>
      </w:r>
      <w:hyperlink r:id="rId5" w:tgtFrame="_new" w:history="1">
        <w:r w:rsidRPr="00AD6F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http://www.awwa.org/</w:t>
        </w:r>
      </w:hyperlink>
      <w:r w:rsidRPr="00E37C83">
        <w:rPr>
          <w:rFonts w:ascii="Times New Roman" w:eastAsia="Times New Roman" w:hAnsi="Times New Roman" w:cs="Times New Roman"/>
          <w:sz w:val="24"/>
          <w:szCs w:val="24"/>
        </w:rPr>
        <w:br/>
        <w:t>Find out about efforts to improve the world's drinking water quality and supply.</w:t>
      </w:r>
    </w:p>
    <w:p w:rsidR="00E37C83" w:rsidRPr="00AD6F95" w:rsidRDefault="00E37C83" w:rsidP="00E37C83">
      <w:pPr>
        <w:rPr>
          <w:rFonts w:ascii="Times New Roman" w:hAnsi="Times New Roman" w:cs="Times New Roman"/>
          <w:sz w:val="24"/>
          <w:szCs w:val="24"/>
        </w:rPr>
      </w:pPr>
      <w:r w:rsidRPr="00AD6F95">
        <w:rPr>
          <w:rFonts w:ascii="Times New Roman" w:eastAsia="Times New Roman" w:hAnsi="Times New Roman" w:cs="Times New Roman"/>
          <w:sz w:val="24"/>
          <w:szCs w:val="24"/>
        </w:rPr>
        <w:t xml:space="preserve">  </w:t>
      </w:r>
      <w:r w:rsidRPr="00AD6F95">
        <w:rPr>
          <w:rFonts w:ascii="Times New Roman" w:eastAsia="Times New Roman" w:hAnsi="Times New Roman" w:cs="Times New Roman"/>
          <w:b/>
          <w:bCs/>
          <w:sz w:val="24"/>
          <w:szCs w:val="24"/>
        </w:rPr>
        <w:t>Water Use It Wisely</w:t>
      </w:r>
      <w:r w:rsidRPr="00AD6F95">
        <w:rPr>
          <w:rFonts w:ascii="Times New Roman" w:eastAsia="Times New Roman" w:hAnsi="Times New Roman" w:cs="Times New Roman"/>
          <w:sz w:val="24"/>
          <w:szCs w:val="24"/>
        </w:rPr>
        <w:br/>
      </w:r>
      <w:hyperlink r:id="rId6" w:tgtFrame="_new" w:history="1">
        <w:r w:rsidRPr="00AD6F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http://www.wateruseitwisely.com/</w:t>
        </w:r>
      </w:hyperlink>
      <w:r w:rsidRPr="00AD6F95">
        <w:rPr>
          <w:rFonts w:ascii="Times New Roman" w:eastAsia="Times New Roman" w:hAnsi="Times New Roman" w:cs="Times New Roman"/>
          <w:sz w:val="24"/>
          <w:szCs w:val="24"/>
        </w:rPr>
        <w:br/>
        <w:t>Learn about methods you can use to conserve water.</w:t>
      </w:r>
    </w:p>
    <w:p w:rsidR="00066398" w:rsidRPr="00066398" w:rsidRDefault="00066398" w:rsidP="00066398">
      <w:pPr>
        <w:rPr>
          <w:rFonts w:ascii="Lucida Sans Typewriter" w:hAnsi="Lucida Sans Typewriter"/>
          <w:sz w:val="24"/>
          <w:szCs w:val="24"/>
        </w:rPr>
      </w:pPr>
      <w:r w:rsidRPr="00066398">
        <w:rPr>
          <w:rFonts w:ascii="Lucida Sans Typewriter" w:hAnsi="Lucida Sans Typewriter"/>
          <w:sz w:val="24"/>
          <w:szCs w:val="24"/>
        </w:rPr>
        <w:t xml:space="preserve"> </w:t>
      </w:r>
    </w:p>
    <w:sectPr w:rsidR="00066398" w:rsidRPr="00066398" w:rsidSect="00B51B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659B"/>
    <w:multiLevelType w:val="hybridMultilevel"/>
    <w:tmpl w:val="8098C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A4EA9"/>
    <w:multiLevelType w:val="hybridMultilevel"/>
    <w:tmpl w:val="DCE4C4CA"/>
    <w:lvl w:ilvl="0" w:tplc="E390A9E2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E8F237E"/>
    <w:multiLevelType w:val="hybridMultilevel"/>
    <w:tmpl w:val="10862148"/>
    <w:lvl w:ilvl="0" w:tplc="40AC71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DB7A90"/>
    <w:multiLevelType w:val="hybridMultilevel"/>
    <w:tmpl w:val="154E9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2CEA"/>
    <w:rsid w:val="00066398"/>
    <w:rsid w:val="00134C91"/>
    <w:rsid w:val="005C1FDF"/>
    <w:rsid w:val="00652CEA"/>
    <w:rsid w:val="007A0E55"/>
    <w:rsid w:val="008061AE"/>
    <w:rsid w:val="00865B81"/>
    <w:rsid w:val="008F446E"/>
    <w:rsid w:val="00AD6F95"/>
    <w:rsid w:val="00B25088"/>
    <w:rsid w:val="00B51B9A"/>
    <w:rsid w:val="00C74BA9"/>
    <w:rsid w:val="00E37C83"/>
    <w:rsid w:val="00F71E36"/>
    <w:rsid w:val="00F95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B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CE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37C8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25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6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ateruseitwisely.com/" TargetMode="External"/><Relationship Id="rId5" Type="http://schemas.openxmlformats.org/officeDocument/2006/relationships/hyperlink" Target="http://www.awwa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Oklahoma State University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</dc:creator>
  <cp:keywords/>
  <dc:description/>
  <cp:lastModifiedBy>Larry</cp:lastModifiedBy>
  <cp:revision>6</cp:revision>
  <dcterms:created xsi:type="dcterms:W3CDTF">2011-04-23T15:50:00Z</dcterms:created>
  <dcterms:modified xsi:type="dcterms:W3CDTF">2011-04-23T18:26:00Z</dcterms:modified>
</cp:coreProperties>
</file>